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23 апреля</w:t>
      </w:r>
      <w:r w:rsidRPr="00DB2F14">
        <w:rPr>
          <w:sz w:val="26"/>
          <w:szCs w:val="26"/>
        </w:rPr>
        <w:t xml:space="preserve"> 202</w:t>
      </w:r>
      <w:r w:rsidR="00F343BA">
        <w:rPr>
          <w:sz w:val="26"/>
          <w:szCs w:val="26"/>
        </w:rPr>
        <w:t>6</w:t>
      </w:r>
      <w:r w:rsidR="006D12E1">
        <w:rPr>
          <w:sz w:val="26"/>
          <w:szCs w:val="26"/>
        </w:rPr>
        <w:t xml:space="preserve"> года</w:t>
      </w:r>
      <w:r w:rsidR="006D12E1">
        <w:rPr>
          <w:sz w:val="26"/>
          <w:szCs w:val="26"/>
        </w:rPr>
        <w:tab/>
      </w:r>
      <w:r w:rsidR="006D12E1">
        <w:rPr>
          <w:sz w:val="26"/>
          <w:szCs w:val="26"/>
        </w:rPr>
        <w:tab/>
        <w:t xml:space="preserve">                       </w:t>
      </w:r>
      <w:r w:rsidR="00DB2F14">
        <w:rPr>
          <w:sz w:val="26"/>
          <w:szCs w:val="26"/>
        </w:rPr>
        <w:t xml:space="preserve">    </w:t>
      </w:r>
      <w:r w:rsidR="00255AD6">
        <w:rPr>
          <w:sz w:val="26"/>
          <w:szCs w:val="26"/>
        </w:rPr>
        <w:t xml:space="preserve">            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>при секретаре Вайцехович Т.П.,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коллекторская организация «ЦДУ Инвест» к </w:t>
      </w:r>
      <w:r w:rsidR="00F343BA">
        <w:rPr>
          <w:sz w:val="26"/>
          <w:szCs w:val="26"/>
        </w:rPr>
        <w:t>Писареву Максиму Павловичу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255AD6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общества с ограниченной ответственностью Профессиональная коллекторская организация «ЦДУ Инвест» к </w:t>
      </w:r>
      <w:r w:rsidR="00F343BA">
        <w:rPr>
          <w:sz w:val="26"/>
          <w:szCs w:val="26"/>
        </w:rPr>
        <w:t>Писареву Максиму Павловичу</w:t>
      </w:r>
      <w:r w:rsidRPr="00AA543E" w:rsidR="00A518B6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DB2F14" w:rsidP="00F918D6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F343BA" w:rsidR="00F343BA">
        <w:rPr>
          <w:sz w:val="26"/>
          <w:szCs w:val="26"/>
        </w:rPr>
        <w:t xml:space="preserve">Писарева Максима Павловича, </w:t>
      </w:r>
      <w:r w:rsidRPr="00F312BB" w:rsidR="00F312BB">
        <w:rPr>
          <w:sz w:val="26"/>
          <w:szCs w:val="26"/>
        </w:rPr>
        <w:t>*</w:t>
      </w:r>
      <w:r w:rsidRPr="00F343BA" w:rsidR="00F343BA">
        <w:rPr>
          <w:sz w:val="26"/>
          <w:szCs w:val="26"/>
        </w:rPr>
        <w:t xml:space="preserve"> года рождения, уроженца </w:t>
      </w:r>
      <w:r w:rsidRPr="00F312BB" w:rsidR="00F312BB">
        <w:rPr>
          <w:sz w:val="26"/>
          <w:szCs w:val="26"/>
        </w:rPr>
        <w:t>*</w:t>
      </w:r>
      <w:r w:rsidRPr="00F343BA" w:rsidR="00F343BA">
        <w:rPr>
          <w:sz w:val="26"/>
          <w:szCs w:val="26"/>
        </w:rPr>
        <w:t xml:space="preserve">, ИНН </w:t>
      </w:r>
      <w:r w:rsidRPr="00F312BB" w:rsidR="00F312BB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общества с ограниченной ответственностью Профессиональная коллекторская организация «ЦДУ Инвест» (ООО ПКО «ЦДУ Инвест», ОГРН </w:t>
      </w:r>
      <w:r w:rsidRPr="00F312BB" w:rsidR="00F312BB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, ИНН </w:t>
      </w:r>
      <w:r w:rsidRPr="00F312BB" w:rsidR="00F312BB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Pr="00F312BB" w:rsidR="00F312BB">
        <w:rPr>
          <w:bCs/>
          <w:sz w:val="26"/>
          <w:szCs w:val="26"/>
        </w:rPr>
        <w:t>*</w:t>
      </w:r>
      <w:r w:rsidRPr="000373C4" w:rsidR="000373C4">
        <w:rPr>
          <w:bCs/>
          <w:sz w:val="26"/>
          <w:szCs w:val="26"/>
        </w:rPr>
        <w:t xml:space="preserve"> от 21 апреля 2025 года, заключенному между ООО МКК «</w:t>
      </w:r>
      <w:r w:rsidRPr="00F312BB" w:rsidR="00F312BB">
        <w:rPr>
          <w:bCs/>
          <w:sz w:val="26"/>
          <w:szCs w:val="26"/>
        </w:rPr>
        <w:t>*</w:t>
      </w:r>
      <w:r w:rsidRPr="000373C4" w:rsidR="000373C4">
        <w:rPr>
          <w:bCs/>
          <w:sz w:val="26"/>
          <w:szCs w:val="26"/>
        </w:rPr>
        <w:t xml:space="preserve">» и </w:t>
      </w:r>
      <w:r w:rsidRPr="000373C4" w:rsidR="000373C4">
        <w:rPr>
          <w:sz w:val="26"/>
          <w:szCs w:val="26"/>
        </w:rPr>
        <w:t>Писаревым М.П</w:t>
      </w:r>
      <w:r w:rsidRPr="000373C4" w:rsidR="000373C4">
        <w:rPr>
          <w:bCs/>
          <w:sz w:val="26"/>
          <w:szCs w:val="26"/>
        </w:rPr>
        <w:t xml:space="preserve">., за период с 14 июня 2025 года по 12 ноября 2025 года </w:t>
      </w:r>
      <w:r w:rsidRPr="000373C4" w:rsidR="000373C4">
        <w:rPr>
          <w:sz w:val="26"/>
          <w:szCs w:val="26"/>
        </w:rPr>
        <w:t>в сумме 11 895</w:t>
      </w:r>
      <w:r w:rsidRPr="000373C4" w:rsidR="000373C4">
        <w:rPr>
          <w:bCs/>
          <w:sz w:val="26"/>
          <w:szCs w:val="26"/>
        </w:rPr>
        <w:t xml:space="preserve"> рублей 00 копеек, из которой: 5 599 рублей 80 копеек – основной долг, 5 976 рублей 96 копеек – проценты за пользование займом, 318 рублей 24 копейки – штрафы/пени, а также </w:t>
      </w:r>
      <w:r w:rsidRPr="000373C4" w:rsidR="000373C4">
        <w:rPr>
          <w:sz w:val="26"/>
          <w:szCs w:val="26"/>
        </w:rPr>
        <w:t xml:space="preserve">оплаченную государственную пошлину в сумме </w:t>
      </w:r>
      <w:r w:rsidR="00F918D6">
        <w:rPr>
          <w:bCs/>
          <w:sz w:val="26"/>
          <w:szCs w:val="26"/>
        </w:rPr>
        <w:t>4</w:t>
      </w:r>
      <w:r w:rsidRPr="000373C4" w:rsidR="000373C4">
        <w:rPr>
          <w:bCs/>
          <w:sz w:val="26"/>
          <w:szCs w:val="26"/>
        </w:rPr>
        <w:t xml:space="preserve"> 000 рублей 00 копеек</w:t>
      </w:r>
      <w:r w:rsidRPr="00DB2F14">
        <w:rPr>
          <w:sz w:val="26"/>
          <w:szCs w:val="26"/>
        </w:rPr>
        <w:t xml:space="preserve">, почтовые расходы в размере </w:t>
      </w:r>
      <w:r w:rsidR="00B107F5">
        <w:rPr>
          <w:sz w:val="26"/>
          <w:szCs w:val="26"/>
        </w:rPr>
        <w:t>31</w:t>
      </w:r>
      <w:r w:rsidR="00F918D6">
        <w:rPr>
          <w:sz w:val="26"/>
          <w:szCs w:val="26"/>
        </w:rPr>
        <w:t>9</w:t>
      </w:r>
      <w:r w:rsidR="00B107F5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рубл</w:t>
      </w:r>
      <w:r w:rsidR="00B107F5">
        <w:rPr>
          <w:sz w:val="26"/>
          <w:szCs w:val="26"/>
        </w:rPr>
        <w:t>ей</w:t>
      </w:r>
      <w:r w:rsidRPr="00DB2F14">
        <w:rPr>
          <w:sz w:val="26"/>
          <w:szCs w:val="26"/>
        </w:rPr>
        <w:t xml:space="preserve"> </w:t>
      </w:r>
      <w:r w:rsidR="00F918D6">
        <w:rPr>
          <w:sz w:val="26"/>
          <w:szCs w:val="26"/>
        </w:rPr>
        <w:t>64</w:t>
      </w:r>
      <w:r w:rsidRPr="00DB2F14">
        <w:rPr>
          <w:sz w:val="26"/>
          <w:szCs w:val="26"/>
        </w:rPr>
        <w:t xml:space="preserve"> копе</w:t>
      </w:r>
      <w:r w:rsidR="00F918D6">
        <w:rPr>
          <w:sz w:val="26"/>
          <w:szCs w:val="26"/>
        </w:rPr>
        <w:t>йки</w:t>
      </w:r>
      <w:r w:rsidRPr="00DB2F14">
        <w:rPr>
          <w:sz w:val="26"/>
          <w:szCs w:val="26"/>
        </w:rPr>
        <w:t>, всего взыскать</w:t>
      </w:r>
      <w:r w:rsidR="00B107F5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16 </w:t>
      </w:r>
      <w:r w:rsidR="00F918D6">
        <w:rPr>
          <w:sz w:val="26"/>
          <w:szCs w:val="26"/>
        </w:rPr>
        <w:t>214</w:t>
      </w:r>
      <w:r w:rsidR="00F343BA">
        <w:rPr>
          <w:sz w:val="26"/>
          <w:szCs w:val="26"/>
        </w:rPr>
        <w:t xml:space="preserve"> </w:t>
      </w:r>
      <w:r w:rsidRPr="00A518B6" w:rsidR="00DB2F14">
        <w:rPr>
          <w:sz w:val="26"/>
          <w:szCs w:val="26"/>
        </w:rPr>
        <w:t>рубл</w:t>
      </w:r>
      <w:r w:rsidR="00F918D6">
        <w:rPr>
          <w:sz w:val="26"/>
          <w:szCs w:val="26"/>
        </w:rPr>
        <w:t>ей</w:t>
      </w:r>
      <w:r w:rsidRPr="00A518B6" w:rsidR="00DB2F14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6</w:t>
      </w:r>
      <w:r w:rsidR="00F918D6">
        <w:rPr>
          <w:sz w:val="26"/>
          <w:szCs w:val="26"/>
        </w:rPr>
        <w:t>4</w:t>
      </w:r>
      <w:r w:rsidRPr="00A518B6">
        <w:rPr>
          <w:sz w:val="26"/>
          <w:szCs w:val="26"/>
        </w:rPr>
        <w:t xml:space="preserve"> копе</w:t>
      </w:r>
      <w:r w:rsidR="00F918D6">
        <w:rPr>
          <w:sz w:val="26"/>
          <w:szCs w:val="26"/>
        </w:rPr>
        <w:t>йки</w:t>
      </w:r>
      <w:r w:rsidRPr="00A518B6">
        <w:rPr>
          <w:sz w:val="26"/>
          <w:szCs w:val="26"/>
        </w:rPr>
        <w:t xml:space="preserve"> (</w:t>
      </w:r>
      <w:r w:rsidR="00F343BA">
        <w:rPr>
          <w:sz w:val="26"/>
          <w:szCs w:val="26"/>
        </w:rPr>
        <w:t>шестнадцать</w:t>
      </w:r>
      <w:r w:rsidR="00A518B6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тысяч</w:t>
      </w:r>
      <w:r w:rsidR="00B107F5">
        <w:rPr>
          <w:sz w:val="26"/>
          <w:szCs w:val="26"/>
        </w:rPr>
        <w:t xml:space="preserve"> </w:t>
      </w:r>
      <w:r w:rsidR="00F918D6">
        <w:rPr>
          <w:sz w:val="26"/>
          <w:szCs w:val="26"/>
        </w:rPr>
        <w:t>двести четырнадцать</w:t>
      </w:r>
      <w:r w:rsidRPr="00A518B6" w:rsidR="00A518B6">
        <w:rPr>
          <w:sz w:val="26"/>
          <w:szCs w:val="26"/>
        </w:rPr>
        <w:t xml:space="preserve"> </w:t>
      </w:r>
      <w:r w:rsidRPr="00A518B6" w:rsidR="00AA543E">
        <w:rPr>
          <w:sz w:val="26"/>
          <w:szCs w:val="26"/>
        </w:rPr>
        <w:t>рубл</w:t>
      </w:r>
      <w:r w:rsidR="00E30A6F">
        <w:rPr>
          <w:sz w:val="26"/>
          <w:szCs w:val="26"/>
        </w:rPr>
        <w:t>ей</w:t>
      </w:r>
      <w:r w:rsidRPr="00A518B6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 xml:space="preserve">шестьдесят </w:t>
      </w:r>
      <w:r w:rsidR="00E30A6F">
        <w:rPr>
          <w:sz w:val="26"/>
          <w:szCs w:val="26"/>
        </w:rPr>
        <w:t>четыре</w:t>
      </w:r>
      <w:r w:rsidRPr="00A518B6" w:rsidR="00AA543E">
        <w:rPr>
          <w:sz w:val="26"/>
          <w:szCs w:val="26"/>
        </w:rPr>
        <w:t xml:space="preserve"> </w:t>
      </w:r>
      <w:r w:rsidR="00E30A6F">
        <w:rPr>
          <w:sz w:val="26"/>
          <w:szCs w:val="26"/>
        </w:rPr>
        <w:t>копейки</w:t>
      </w:r>
      <w:r w:rsidRPr="00A518B6">
        <w:rPr>
          <w:sz w:val="26"/>
          <w:szCs w:val="26"/>
        </w:rPr>
        <w:t>)</w:t>
      </w:r>
      <w:r w:rsidRPr="00A518B6">
        <w:rPr>
          <w:sz w:val="26"/>
          <w:szCs w:val="26"/>
          <w:lang w:eastAsia="ar-SA"/>
        </w:rPr>
        <w:t>.</w:t>
      </w:r>
    </w:p>
    <w:p w:rsidR="00E30A6F" w:rsidRPr="00E30A6F" w:rsidP="00E30A6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30A6F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E30A6F" w:rsidRPr="00E30A6F" w:rsidP="00E30A6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30A6F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0A6F" w:rsidRPr="00E30A6F" w:rsidP="00E30A6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30A6F">
        <w:rPr>
          <w:sz w:val="26"/>
          <w:szCs w:val="26"/>
        </w:rPr>
        <w:t>В случае подачи такого заявления лица, участвующие в деле, их представители могут ознакомиться с мотивированным решением суда в течение десяти дней со дня поступления мировому судье заявления о составлении мотивированного решения суда.</w:t>
      </w:r>
    </w:p>
    <w:p w:rsidR="00E30A6F" w:rsidRPr="00E30A6F" w:rsidP="00E30A6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30A6F">
        <w:rPr>
          <w:sz w:val="26"/>
          <w:szCs w:val="26"/>
        </w:rPr>
        <w:t xml:space="preserve">Решение может быть обжаловано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E30A6F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0373C4">
      <w:t>573</w:t>
    </w:r>
    <w:r>
      <w:t>-2701/202</w:t>
    </w:r>
    <w:r w:rsidR="00F343BA">
      <w:t>6</w:t>
    </w:r>
  </w:p>
  <w:p w:rsidR="00DB2F14" w:rsidP="00DB2F14">
    <w:pPr>
      <w:pStyle w:val="Header"/>
      <w:jc w:val="right"/>
    </w:pPr>
    <w:r>
      <w:t>УИД №86MS0027-01-202</w:t>
    </w:r>
    <w:r w:rsidR="00F343BA">
      <w:t>6</w:t>
    </w:r>
    <w:r>
      <w:t>-00</w:t>
    </w:r>
    <w:r w:rsidR="00F343BA">
      <w:t>0</w:t>
    </w:r>
    <w:r w:rsidR="000373C4">
      <w:t>846</w:t>
    </w:r>
    <w:r>
      <w:t>-</w:t>
    </w:r>
    <w:r w:rsidR="000373C4"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02214B"/>
    <w:rsid w:val="000373C4"/>
    <w:rsid w:val="00255AD6"/>
    <w:rsid w:val="004E03E9"/>
    <w:rsid w:val="006D12E1"/>
    <w:rsid w:val="006D66C0"/>
    <w:rsid w:val="007E35F4"/>
    <w:rsid w:val="00A120CA"/>
    <w:rsid w:val="00A518B6"/>
    <w:rsid w:val="00AA543E"/>
    <w:rsid w:val="00B107F5"/>
    <w:rsid w:val="00C76A18"/>
    <w:rsid w:val="00DB2F14"/>
    <w:rsid w:val="00DE3351"/>
    <w:rsid w:val="00E30A6F"/>
    <w:rsid w:val="00EE548E"/>
    <w:rsid w:val="00EE6B2C"/>
    <w:rsid w:val="00F312BB"/>
    <w:rsid w:val="00F343BA"/>
    <w:rsid w:val="00F918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